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421" w:rsidRPr="005277CA" w:rsidRDefault="005277CA" w:rsidP="005277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77CA">
        <w:rPr>
          <w:rFonts w:ascii="Arial" w:hAnsi="Arial" w:cs="Arial"/>
          <w:b/>
          <w:sz w:val="32"/>
          <w:szCs w:val="32"/>
        </w:rPr>
        <w:t>О внесении изменений в налоговую декларацию по налогу на добавленную стоимость</w:t>
      </w:r>
    </w:p>
    <w:p w:rsidR="005277CA" w:rsidRPr="005277CA" w:rsidRDefault="005277CA" w:rsidP="00B710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277CA" w:rsidRPr="005277CA" w:rsidRDefault="001B4809" w:rsidP="00527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iCs/>
          <w:sz w:val="28"/>
          <w:szCs w:val="28"/>
        </w:rPr>
        <w:t>ИФНС России по г. Сургуту Ханты-Мансийского автономного округа – Югры</w:t>
      </w:r>
      <w:r w:rsidR="00586CE0" w:rsidRPr="005277CA">
        <w:rPr>
          <w:rFonts w:ascii="Arial" w:hAnsi="Arial" w:cs="Arial"/>
          <w:iCs/>
          <w:sz w:val="28"/>
          <w:szCs w:val="28"/>
        </w:rPr>
        <w:t xml:space="preserve"> сообщает, что</w:t>
      </w:r>
      <w:r w:rsidRPr="005277CA">
        <w:rPr>
          <w:rFonts w:ascii="Arial" w:hAnsi="Arial" w:cs="Arial"/>
          <w:iCs/>
          <w:sz w:val="28"/>
          <w:szCs w:val="28"/>
        </w:rPr>
        <w:t xml:space="preserve"> </w:t>
      </w:r>
      <w:r w:rsidR="005277CA" w:rsidRPr="005277CA">
        <w:rPr>
          <w:rFonts w:ascii="Arial" w:hAnsi="Arial" w:cs="Arial"/>
          <w:sz w:val="28"/>
          <w:szCs w:val="28"/>
        </w:rPr>
        <w:t xml:space="preserve">новая форма декларации, утвержденная Приказом </w:t>
      </w:r>
      <w:r w:rsidR="005277CA">
        <w:rPr>
          <w:rFonts w:ascii="Arial" w:hAnsi="Arial" w:cs="Arial"/>
          <w:sz w:val="28"/>
          <w:szCs w:val="28"/>
        </w:rPr>
        <w:t xml:space="preserve">              </w:t>
      </w:r>
      <w:r w:rsidR="005277CA" w:rsidRPr="005277CA">
        <w:rPr>
          <w:rFonts w:ascii="Arial" w:hAnsi="Arial" w:cs="Arial"/>
          <w:sz w:val="28"/>
          <w:szCs w:val="28"/>
        </w:rPr>
        <w:t>№ ЕД-7-3/1149@, подлежит применению, начиная с представления налоговой декларации по налогу на добавленную стоимость (далее – НДС) за 1 квартал 2022 года (срок представления не позднее 25.04.2022). За предыдущие налоговые периоды декларация по НДС представляется по форме и формату, утвержденным приказом ФНС России от 29.10.2014 № ЕД-7-3-/558@, с учетом изменений, внесенных приказом ФНС России от 26.03.2021 № ЕД-7-3-/228@.</w:t>
      </w:r>
    </w:p>
    <w:p w:rsidR="005277CA" w:rsidRPr="005277CA" w:rsidRDefault="005277CA" w:rsidP="005277C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 xml:space="preserve">Учитывая изложенное, </w:t>
      </w:r>
      <w:r>
        <w:rPr>
          <w:rFonts w:ascii="Arial" w:hAnsi="Arial" w:cs="Arial"/>
          <w:sz w:val="28"/>
          <w:szCs w:val="28"/>
        </w:rPr>
        <w:t>Инспекция</w:t>
      </w:r>
      <w:bookmarkStart w:id="0" w:name="_GoBack"/>
      <w:bookmarkEnd w:id="0"/>
      <w:r w:rsidRPr="005277CA">
        <w:rPr>
          <w:rFonts w:ascii="Arial" w:hAnsi="Arial" w:cs="Arial"/>
          <w:sz w:val="28"/>
          <w:szCs w:val="28"/>
        </w:rPr>
        <w:t xml:space="preserve"> обращает внимание на следующие изменения:</w:t>
      </w:r>
    </w:p>
    <w:p w:rsidR="005277CA" w:rsidRPr="005277CA" w:rsidRDefault="005277CA" w:rsidP="005277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0" w:firstLine="682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 xml:space="preserve">в приложении № 1 налоговой декларации по НДС изменены </w:t>
      </w:r>
      <w:proofErr w:type="gramStart"/>
      <w:r w:rsidRPr="005277CA">
        <w:rPr>
          <w:rFonts w:ascii="Arial" w:hAnsi="Arial" w:cs="Arial"/>
          <w:sz w:val="28"/>
          <w:szCs w:val="28"/>
        </w:rPr>
        <w:t>штрих-коды</w:t>
      </w:r>
      <w:proofErr w:type="gramEnd"/>
      <w:r w:rsidRPr="005277CA">
        <w:rPr>
          <w:rFonts w:ascii="Arial" w:hAnsi="Arial" w:cs="Arial"/>
          <w:sz w:val="28"/>
          <w:szCs w:val="28"/>
        </w:rPr>
        <w:t>;</w:t>
      </w:r>
    </w:p>
    <w:p w:rsidR="005277CA" w:rsidRPr="005277CA" w:rsidRDefault="005277CA" w:rsidP="005277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0" w:firstLine="682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в Раздел 1 «Сумма налога, подлежащая уплате в бюджет (возмещению из бюджета), по данным налогоплательщика» добавлены строки 055 «Код основания применения заявительного порядка возмещения налога» и 056 «Сумма налога, заявленная к возмещению в заявительном порядке в соответствии со ст. 176.1 Налогового кодекса Российской Федерации (далее – Налоговый кодекс)»;</w:t>
      </w:r>
    </w:p>
    <w:p w:rsidR="005277CA" w:rsidRPr="005277CA" w:rsidRDefault="005277CA" w:rsidP="005277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0" w:firstLine="682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приложение № 2 «Порядок заполнения налоговой декларации по НДС» дополнено новым пунктом 34.5 в части случаев применения налогоплательщиком заявительного порядка возмещения налога в соответствии со ст. 176.1 Налогового кодекса;</w:t>
      </w:r>
    </w:p>
    <w:p w:rsidR="005277CA" w:rsidRPr="005277CA" w:rsidRDefault="005277CA" w:rsidP="005277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right="10" w:firstLine="682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в приложении № 1 «Коды операций» к Порядку заполнения налоговой декларации по НДС осуществлена замена слов, дополнены строки кодами 1010832 (</w:t>
      </w:r>
      <w:proofErr w:type="spellStart"/>
      <w:r w:rsidRPr="005277CA">
        <w:rPr>
          <w:rFonts w:ascii="Arial" w:hAnsi="Arial" w:cs="Arial"/>
          <w:sz w:val="28"/>
          <w:szCs w:val="28"/>
        </w:rPr>
        <w:t>пп</w:t>
      </w:r>
      <w:proofErr w:type="spellEnd"/>
      <w:r w:rsidRPr="005277CA">
        <w:rPr>
          <w:rFonts w:ascii="Arial" w:hAnsi="Arial" w:cs="Arial"/>
          <w:sz w:val="28"/>
          <w:szCs w:val="28"/>
        </w:rPr>
        <w:t>. 21 п. 2 ст. 146 Налогового кодекса), 1011213 (</w:t>
      </w:r>
      <w:proofErr w:type="spellStart"/>
      <w:r w:rsidRPr="005277CA">
        <w:rPr>
          <w:rFonts w:ascii="Arial" w:hAnsi="Arial" w:cs="Arial"/>
          <w:sz w:val="28"/>
          <w:szCs w:val="28"/>
        </w:rPr>
        <w:t>пп</w:t>
      </w:r>
      <w:proofErr w:type="spellEnd"/>
      <w:r w:rsidRPr="005277CA">
        <w:rPr>
          <w:rFonts w:ascii="Arial" w:hAnsi="Arial" w:cs="Arial"/>
          <w:sz w:val="28"/>
          <w:szCs w:val="28"/>
        </w:rPr>
        <w:t>. 32.1 п. 2 ст. 149 Налогового кодекса), 1011214 (</w:t>
      </w:r>
      <w:proofErr w:type="spellStart"/>
      <w:r w:rsidRPr="005277CA">
        <w:rPr>
          <w:rFonts w:ascii="Arial" w:hAnsi="Arial" w:cs="Arial"/>
          <w:sz w:val="28"/>
          <w:szCs w:val="28"/>
        </w:rPr>
        <w:t>пп</w:t>
      </w:r>
      <w:proofErr w:type="spellEnd"/>
      <w:r w:rsidRPr="005277CA">
        <w:rPr>
          <w:rFonts w:ascii="Arial" w:hAnsi="Arial" w:cs="Arial"/>
          <w:sz w:val="28"/>
          <w:szCs w:val="28"/>
        </w:rPr>
        <w:t>. 38 п. 3 ст. 149 Налогового кодекса);</w:t>
      </w:r>
    </w:p>
    <w:p w:rsidR="005277CA" w:rsidRPr="005277CA" w:rsidRDefault="005277CA" w:rsidP="005277CA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Согласно приложениям № 4-10 к Приказу № ЕД-7-3-/1149@ внесены изменения в следующие форматы представления: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- Приложение № 3 «Формат представления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- Приложение № 4 «Формат представления сведений из книги покупок об операциях, отражаемых за истекший налоговый период, передаваемых в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lastRenderedPageBreak/>
        <w:t>- Приложение № 5 «Формат представления сведений из дополнительного листа книги покупок, передаваемых в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- Приложение № 6 «Формат представления сведений из книги продаж об операциях, отражаемых за истекший налоговый период, передаваемых в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- Приложение № 7 «Формат представления сведений из дополнительного листа книги продаж, передаваемых в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- Приложение № 8 «Формат представления сведений из журнала учета выставленных счетов-фактур в отношении операций,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период, передаваемых в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 xml:space="preserve">- Приложение № 9 «Формат представления сведений из журнала учета полученных счетов-фактур в отношении операций, осуществляемых в интересах другого </w:t>
      </w:r>
      <w:proofErr w:type="gramStart"/>
      <w:r w:rsidRPr="005277CA">
        <w:rPr>
          <w:rFonts w:ascii="Arial" w:hAnsi="Arial" w:cs="Arial"/>
          <w:sz w:val="28"/>
          <w:szCs w:val="28"/>
        </w:rPr>
        <w:t>лица</w:t>
      </w:r>
      <w:proofErr w:type="gramEnd"/>
      <w:r w:rsidRPr="005277CA">
        <w:rPr>
          <w:rFonts w:ascii="Arial" w:hAnsi="Arial" w:cs="Arial"/>
          <w:sz w:val="28"/>
          <w:szCs w:val="28"/>
        </w:rPr>
        <w:t xml:space="preserve"> на основе договоров осуществляемых в интересах другого лица на основе договоров комиссии, агентских договоров или на основе договоров транспортной экспедиции, отражаемых за истекший налоговый период, передаваемых в налоговой декларации по НДС в электронной форме».</w:t>
      </w:r>
    </w:p>
    <w:p w:rsidR="005277CA" w:rsidRPr="005277CA" w:rsidRDefault="005277CA" w:rsidP="005277C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5277CA">
        <w:rPr>
          <w:rFonts w:ascii="Arial" w:hAnsi="Arial" w:cs="Arial"/>
          <w:sz w:val="28"/>
          <w:szCs w:val="28"/>
        </w:rPr>
        <w:t>- Приложение № 10 «Формат представления сведений из счетов-фактур, выставленных лицами, указанными в п. 5 ст. 173 Налогового кодекса, передаваемых в налоговой декларации по НДС в электронной форме».</w:t>
      </w:r>
    </w:p>
    <w:p w:rsidR="00F80CBB" w:rsidRPr="00F33421" w:rsidRDefault="00F80CBB" w:rsidP="005277CA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sectPr w:rsidR="00F80CBB" w:rsidRPr="00F33421" w:rsidSect="00F82B50">
      <w:footerReference w:type="default" r:id="rId8"/>
      <w:pgSz w:w="11906" w:h="16838" w:code="9"/>
      <w:pgMar w:top="851" w:right="567" w:bottom="1134" w:left="709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EF5" w:rsidRDefault="00E16EF5" w:rsidP="005A302C">
      <w:pPr>
        <w:spacing w:after="0" w:line="240" w:lineRule="auto"/>
      </w:pPr>
      <w:r>
        <w:separator/>
      </w:r>
    </w:p>
  </w:endnote>
  <w:endnote w:type="continuationSeparator" w:id="0">
    <w:p w:rsidR="00E16EF5" w:rsidRDefault="00E16EF5" w:rsidP="005A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3" w:type="dxa"/>
      <w:tblInd w:w="-601" w:type="dxa"/>
      <w:tblLook w:val="00A0" w:firstRow="1" w:lastRow="0" w:firstColumn="1" w:lastColumn="0" w:noHBand="0" w:noVBand="0"/>
    </w:tblPr>
    <w:tblGrid>
      <w:gridCol w:w="2303"/>
      <w:gridCol w:w="3302"/>
      <w:gridCol w:w="2935"/>
      <w:gridCol w:w="3403"/>
    </w:tblGrid>
    <w:tr w:rsidR="007C0DDB" w:rsidRPr="00A63231" w:rsidTr="005F4F07">
      <w:trPr>
        <w:trHeight w:val="1417"/>
      </w:trPr>
      <w:tc>
        <w:tcPr>
          <w:tcW w:w="2303" w:type="dxa"/>
          <w:shd w:val="clear" w:color="auto" w:fill="0070C0"/>
        </w:tcPr>
        <w:p w:rsidR="007C0DDB" w:rsidRDefault="00CD53A6">
          <w:pPr>
            <w:pStyle w:val="a6"/>
          </w:pPr>
          <w:r>
            <w:rPr>
              <w:noProof/>
            </w:rPr>
            <w:drawing>
              <wp:inline distT="0" distB="0" distL="0" distR="0" wp14:anchorId="6569DEEF" wp14:editId="299A559C">
                <wp:extent cx="875665" cy="837565"/>
                <wp:effectExtent l="0" t="0" r="635" b="635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83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2" w:type="dxa"/>
          <w:shd w:val="clear" w:color="auto" w:fill="0070C0"/>
          <w:vAlign w:val="center"/>
        </w:tcPr>
        <w:p w:rsidR="00973ED8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 xml:space="preserve">Инспекция ФНС России по </w:t>
          </w:r>
          <w:proofErr w:type="spellStart"/>
          <w:r>
            <w:rPr>
              <w:rFonts w:ascii="Times New Roman" w:hAnsi="Times New Roman"/>
              <w:b/>
              <w:color w:val="FFFFFF"/>
            </w:rPr>
            <w:t>г</w:t>
          </w:r>
          <w:proofErr w:type="gramStart"/>
          <w:r>
            <w:rPr>
              <w:rFonts w:ascii="Times New Roman" w:hAnsi="Times New Roman"/>
              <w:b/>
              <w:color w:val="FFFFFF"/>
            </w:rPr>
            <w:t>.С</w:t>
          </w:r>
          <w:proofErr w:type="gramEnd"/>
          <w:r>
            <w:rPr>
              <w:rFonts w:ascii="Times New Roman" w:hAnsi="Times New Roman"/>
              <w:b/>
              <w:color w:val="FFFFFF"/>
            </w:rPr>
            <w:t>ургуту</w:t>
          </w:r>
          <w:proofErr w:type="spellEnd"/>
          <w:r>
            <w:rPr>
              <w:rFonts w:ascii="Times New Roman" w:hAnsi="Times New Roman"/>
              <w:b/>
              <w:color w:val="FFFFFF"/>
            </w:rPr>
            <w:t xml:space="preserve"> </w:t>
          </w:r>
        </w:p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Ханты-Мансийского автономного округа – Югры</w:t>
          </w:r>
        </w:p>
      </w:tc>
      <w:tc>
        <w:tcPr>
          <w:tcW w:w="2935" w:type="dxa"/>
          <w:shd w:val="clear" w:color="auto" w:fill="0070C0"/>
          <w:vAlign w:val="center"/>
        </w:tcPr>
        <w:p w:rsidR="007C0DDB" w:rsidRDefault="007C0DDB">
          <w:pPr>
            <w:pStyle w:val="a6"/>
            <w:jc w:val="center"/>
            <w:rPr>
              <w:rFonts w:ascii="Times New Roman" w:hAnsi="Times New Roman"/>
              <w:b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Телефон 8-800-222-22-22</w:t>
          </w:r>
        </w:p>
        <w:p w:rsidR="007C0DDB" w:rsidRDefault="007C0DDB" w:rsidP="00F32A35">
          <w:pPr>
            <w:pStyle w:val="a6"/>
            <w:jc w:val="center"/>
            <w:rPr>
              <w:rFonts w:ascii="Times New Roman" w:hAnsi="Times New Roman"/>
              <w:color w:val="FFFFFF"/>
              <w:sz w:val="24"/>
            </w:rPr>
          </w:pPr>
          <w:r>
            <w:rPr>
              <w:rFonts w:ascii="Times New Roman" w:hAnsi="Times New Roman"/>
              <w:b/>
              <w:color w:val="FFFFFF"/>
              <w:sz w:val="24"/>
            </w:rPr>
            <w:t>www.nalog.</w:t>
          </w:r>
          <w:proofErr w:type="spellStart"/>
          <w:r w:rsidR="00323F85">
            <w:rPr>
              <w:rFonts w:ascii="Times New Roman" w:hAnsi="Times New Roman"/>
              <w:b/>
              <w:color w:val="FFFFFF"/>
              <w:sz w:val="24"/>
              <w:lang w:val="en-US"/>
            </w:rPr>
            <w:t>gov</w:t>
          </w:r>
          <w:proofErr w:type="spellEnd"/>
          <w:r w:rsidR="00973ED8">
            <w:rPr>
              <w:rFonts w:ascii="Times New Roman" w:hAnsi="Times New Roman"/>
              <w:b/>
              <w:color w:val="FFFFFF"/>
              <w:sz w:val="24"/>
            </w:rPr>
            <w:t>.</w:t>
          </w:r>
          <w:proofErr w:type="spellStart"/>
          <w:r>
            <w:rPr>
              <w:rFonts w:ascii="Times New Roman" w:hAnsi="Times New Roman"/>
              <w:b/>
              <w:color w:val="FFFFFF"/>
              <w:sz w:val="24"/>
            </w:rPr>
            <w:t>ru</w:t>
          </w:r>
          <w:proofErr w:type="spellEnd"/>
        </w:p>
      </w:tc>
      <w:tc>
        <w:tcPr>
          <w:tcW w:w="3403" w:type="dxa"/>
          <w:shd w:val="clear" w:color="auto" w:fill="0070C0"/>
          <w:vAlign w:val="center"/>
        </w:tcPr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Начальник отдела работы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с налогоплательщиками</w:t>
          </w:r>
        </w:p>
        <w:p w:rsidR="007C0DDB" w:rsidRDefault="007C0DDB">
          <w:pPr>
            <w:pStyle w:val="a6"/>
            <w:ind w:left="-108"/>
            <w:jc w:val="both"/>
            <w:rPr>
              <w:rFonts w:ascii="Times New Roman" w:hAnsi="Times New Roman"/>
              <w:b/>
              <w:color w:val="FFFFFF"/>
            </w:rPr>
          </w:pPr>
          <w:r>
            <w:rPr>
              <w:rFonts w:ascii="Times New Roman" w:hAnsi="Times New Roman"/>
              <w:b/>
              <w:color w:val="FFFFFF"/>
            </w:rPr>
            <w:t>____________Н.Н. Прохорова</w:t>
          </w:r>
        </w:p>
        <w:p w:rsidR="007C0DDB" w:rsidRPr="00D50AF7" w:rsidRDefault="00D50AF7" w:rsidP="005277CA">
          <w:pPr>
            <w:pStyle w:val="a6"/>
            <w:ind w:left="-108"/>
            <w:jc w:val="both"/>
            <w:rPr>
              <w:rFonts w:ascii="Times New Roman" w:hAnsi="Times New Roman"/>
              <w:color w:val="FFFFFF"/>
              <w:u w:val="single"/>
            </w:rPr>
          </w:pPr>
          <w:r w:rsidRPr="00D50AF7">
            <w:rPr>
              <w:rFonts w:ascii="Times New Roman" w:hAnsi="Times New Roman"/>
              <w:b/>
              <w:color w:val="FFFFFF"/>
              <w:u w:val="single"/>
            </w:rPr>
            <w:t xml:space="preserve">« </w:t>
          </w:r>
          <w:r w:rsidR="005277CA">
            <w:rPr>
              <w:rFonts w:ascii="Times New Roman" w:hAnsi="Times New Roman"/>
              <w:b/>
              <w:color w:val="FFFFFF"/>
              <w:u w:val="single"/>
            </w:rPr>
            <w:t>28</w:t>
          </w:r>
          <w:r w:rsidRPr="00D50AF7">
            <w:rPr>
              <w:rFonts w:ascii="Times New Roman" w:hAnsi="Times New Roman"/>
              <w:b/>
              <w:color w:val="FFFFFF"/>
              <w:u w:val="single"/>
            </w:rPr>
            <w:t xml:space="preserve"> » </w:t>
          </w:r>
          <w:r w:rsidR="005277CA">
            <w:rPr>
              <w:rFonts w:ascii="Times New Roman" w:hAnsi="Times New Roman"/>
              <w:b/>
              <w:color w:val="FFFFFF"/>
              <w:u w:val="single"/>
            </w:rPr>
            <w:t>феврал</w:t>
          </w:r>
          <w:r w:rsidR="009D27E6">
            <w:rPr>
              <w:rFonts w:ascii="Times New Roman" w:hAnsi="Times New Roman"/>
              <w:b/>
              <w:color w:val="FFFFFF"/>
              <w:u w:val="single"/>
            </w:rPr>
            <w:t>я</w:t>
          </w:r>
          <w:r w:rsidRPr="00D50AF7">
            <w:rPr>
              <w:rFonts w:ascii="Times New Roman" w:hAnsi="Times New Roman"/>
              <w:b/>
              <w:color w:val="FFFFFF"/>
              <w:u w:val="single"/>
            </w:rPr>
            <w:t xml:space="preserve"> 2022</w:t>
          </w:r>
          <w:r w:rsidR="007C0DDB" w:rsidRPr="00D50AF7">
            <w:rPr>
              <w:rFonts w:ascii="Times New Roman" w:hAnsi="Times New Roman"/>
              <w:b/>
              <w:color w:val="FFFFFF"/>
              <w:u w:val="single"/>
            </w:rPr>
            <w:t xml:space="preserve"> г.</w:t>
          </w:r>
        </w:p>
      </w:tc>
    </w:tr>
  </w:tbl>
  <w:p w:rsidR="007C0DDB" w:rsidRDefault="007C0DD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EF5" w:rsidRDefault="00E16EF5" w:rsidP="005A302C">
      <w:pPr>
        <w:spacing w:after="0" w:line="240" w:lineRule="auto"/>
      </w:pPr>
      <w:r>
        <w:separator/>
      </w:r>
    </w:p>
  </w:footnote>
  <w:footnote w:type="continuationSeparator" w:id="0">
    <w:p w:rsidR="00E16EF5" w:rsidRDefault="00E16EF5" w:rsidP="005A3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B5C"/>
    <w:multiLevelType w:val="multilevel"/>
    <w:tmpl w:val="B99C0A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173C13"/>
    <w:multiLevelType w:val="hybridMultilevel"/>
    <w:tmpl w:val="25EC2368"/>
    <w:lvl w:ilvl="0" w:tplc="EB2A3080">
      <w:start w:val="1"/>
      <w:numFmt w:val="decimal"/>
      <w:lvlText w:val="%1)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">
    <w:nsid w:val="1A6F5B5B"/>
    <w:multiLevelType w:val="hybridMultilevel"/>
    <w:tmpl w:val="C3FAD1A2"/>
    <w:lvl w:ilvl="0" w:tplc="77D251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15630"/>
    <w:multiLevelType w:val="hybridMultilevel"/>
    <w:tmpl w:val="ACE2C58E"/>
    <w:lvl w:ilvl="0" w:tplc="F7B21F4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9D3545"/>
    <w:multiLevelType w:val="hybridMultilevel"/>
    <w:tmpl w:val="C4C42A4A"/>
    <w:lvl w:ilvl="0" w:tplc="62AE146C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3A0A530E"/>
    <w:multiLevelType w:val="multilevel"/>
    <w:tmpl w:val="FD5EC9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0DD263C"/>
    <w:multiLevelType w:val="hybridMultilevel"/>
    <w:tmpl w:val="966A0EA0"/>
    <w:lvl w:ilvl="0" w:tplc="69AECA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5208C4"/>
    <w:multiLevelType w:val="multilevel"/>
    <w:tmpl w:val="0136B5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F96636"/>
    <w:multiLevelType w:val="hybridMultilevel"/>
    <w:tmpl w:val="DF78A8F2"/>
    <w:lvl w:ilvl="0" w:tplc="4D8C5354">
      <w:start w:val="1"/>
      <w:numFmt w:val="bullet"/>
      <w:lvlText w:val="-"/>
      <w:lvlJc w:val="left"/>
      <w:pPr>
        <w:ind w:left="1427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9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4A50F1F"/>
    <w:multiLevelType w:val="multilevel"/>
    <w:tmpl w:val="AD925B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A246DD1"/>
    <w:multiLevelType w:val="multilevel"/>
    <w:tmpl w:val="76283A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F0A52CF"/>
    <w:multiLevelType w:val="hybridMultilevel"/>
    <w:tmpl w:val="3EE06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5724F"/>
    <w:multiLevelType w:val="multilevel"/>
    <w:tmpl w:val="06E4A1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6E00"/>
    <w:multiLevelType w:val="hybridMultilevel"/>
    <w:tmpl w:val="4F4C78D4"/>
    <w:lvl w:ilvl="0" w:tplc="A6A6CBB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F54A00"/>
    <w:multiLevelType w:val="hybridMultilevel"/>
    <w:tmpl w:val="41D0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8"/>
  </w:num>
  <w:num w:numId="6">
    <w:abstractNumId w:val="6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3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2C"/>
    <w:rsid w:val="00003D7B"/>
    <w:rsid w:val="00021AAD"/>
    <w:rsid w:val="00040C01"/>
    <w:rsid w:val="00044C25"/>
    <w:rsid w:val="00046896"/>
    <w:rsid w:val="00047FEF"/>
    <w:rsid w:val="0006090C"/>
    <w:rsid w:val="000764CA"/>
    <w:rsid w:val="000A4FB2"/>
    <w:rsid w:val="000C5EE8"/>
    <w:rsid w:val="000F0DD3"/>
    <w:rsid w:val="000F48B1"/>
    <w:rsid w:val="000F4DC6"/>
    <w:rsid w:val="00112D12"/>
    <w:rsid w:val="0013724C"/>
    <w:rsid w:val="00141C6D"/>
    <w:rsid w:val="00154151"/>
    <w:rsid w:val="00191BD3"/>
    <w:rsid w:val="00194685"/>
    <w:rsid w:val="001A2018"/>
    <w:rsid w:val="001B4809"/>
    <w:rsid w:val="001B5877"/>
    <w:rsid w:val="001B5FE4"/>
    <w:rsid w:val="001D0CDB"/>
    <w:rsid w:val="001E5325"/>
    <w:rsid w:val="001E772E"/>
    <w:rsid w:val="00213ABF"/>
    <w:rsid w:val="00227711"/>
    <w:rsid w:val="0025143C"/>
    <w:rsid w:val="002739EC"/>
    <w:rsid w:val="00287CBC"/>
    <w:rsid w:val="00295C83"/>
    <w:rsid w:val="002D1642"/>
    <w:rsid w:val="003167E2"/>
    <w:rsid w:val="00323F85"/>
    <w:rsid w:val="003242A8"/>
    <w:rsid w:val="00347511"/>
    <w:rsid w:val="00380877"/>
    <w:rsid w:val="003860BE"/>
    <w:rsid w:val="0039226D"/>
    <w:rsid w:val="003A03A5"/>
    <w:rsid w:val="003A1AE7"/>
    <w:rsid w:val="003B6465"/>
    <w:rsid w:val="003B665B"/>
    <w:rsid w:val="003C346D"/>
    <w:rsid w:val="003E3EE9"/>
    <w:rsid w:val="00405B46"/>
    <w:rsid w:val="00432E7A"/>
    <w:rsid w:val="00435910"/>
    <w:rsid w:val="00463316"/>
    <w:rsid w:val="00475F01"/>
    <w:rsid w:val="004A685E"/>
    <w:rsid w:val="004D1BDB"/>
    <w:rsid w:val="004D3765"/>
    <w:rsid w:val="004F7387"/>
    <w:rsid w:val="005277CA"/>
    <w:rsid w:val="00546424"/>
    <w:rsid w:val="0055773A"/>
    <w:rsid w:val="00557F59"/>
    <w:rsid w:val="00575290"/>
    <w:rsid w:val="00586C29"/>
    <w:rsid w:val="00586CE0"/>
    <w:rsid w:val="00592B24"/>
    <w:rsid w:val="005A302C"/>
    <w:rsid w:val="005A3129"/>
    <w:rsid w:val="005A5262"/>
    <w:rsid w:val="005A5669"/>
    <w:rsid w:val="005A7A4D"/>
    <w:rsid w:val="005C3671"/>
    <w:rsid w:val="005F4F07"/>
    <w:rsid w:val="005F75CC"/>
    <w:rsid w:val="00600891"/>
    <w:rsid w:val="00602CD4"/>
    <w:rsid w:val="00612C50"/>
    <w:rsid w:val="00627CE9"/>
    <w:rsid w:val="00633FF1"/>
    <w:rsid w:val="00636F2C"/>
    <w:rsid w:val="00654489"/>
    <w:rsid w:val="006546FA"/>
    <w:rsid w:val="0067329C"/>
    <w:rsid w:val="00681CAA"/>
    <w:rsid w:val="006B3A9D"/>
    <w:rsid w:val="006C4EF6"/>
    <w:rsid w:val="006E34D4"/>
    <w:rsid w:val="006F33ED"/>
    <w:rsid w:val="007303D2"/>
    <w:rsid w:val="007368A7"/>
    <w:rsid w:val="007409AD"/>
    <w:rsid w:val="0076101B"/>
    <w:rsid w:val="00780E9A"/>
    <w:rsid w:val="007845F0"/>
    <w:rsid w:val="007A5E5B"/>
    <w:rsid w:val="007A5F47"/>
    <w:rsid w:val="007C0DDB"/>
    <w:rsid w:val="007E138C"/>
    <w:rsid w:val="007F20AE"/>
    <w:rsid w:val="008005D0"/>
    <w:rsid w:val="00804B7C"/>
    <w:rsid w:val="00830982"/>
    <w:rsid w:val="00850765"/>
    <w:rsid w:val="00857577"/>
    <w:rsid w:val="00857918"/>
    <w:rsid w:val="00872631"/>
    <w:rsid w:val="008820F9"/>
    <w:rsid w:val="008B017E"/>
    <w:rsid w:val="008C1CED"/>
    <w:rsid w:val="008E70DF"/>
    <w:rsid w:val="008F2BAF"/>
    <w:rsid w:val="0090674F"/>
    <w:rsid w:val="00911DE1"/>
    <w:rsid w:val="009304A9"/>
    <w:rsid w:val="00955ABF"/>
    <w:rsid w:val="00956241"/>
    <w:rsid w:val="00967743"/>
    <w:rsid w:val="0097394F"/>
    <w:rsid w:val="00973ED8"/>
    <w:rsid w:val="009744A5"/>
    <w:rsid w:val="009D27E6"/>
    <w:rsid w:val="009F5040"/>
    <w:rsid w:val="00A17AAE"/>
    <w:rsid w:val="00A308AC"/>
    <w:rsid w:val="00A475DF"/>
    <w:rsid w:val="00A5711A"/>
    <w:rsid w:val="00A57253"/>
    <w:rsid w:val="00A63231"/>
    <w:rsid w:val="00A95365"/>
    <w:rsid w:val="00AC28E5"/>
    <w:rsid w:val="00AC39BD"/>
    <w:rsid w:val="00AD3750"/>
    <w:rsid w:val="00AE2DEE"/>
    <w:rsid w:val="00AE656F"/>
    <w:rsid w:val="00B10C0A"/>
    <w:rsid w:val="00B15055"/>
    <w:rsid w:val="00B35879"/>
    <w:rsid w:val="00B6498B"/>
    <w:rsid w:val="00B710A5"/>
    <w:rsid w:val="00B71E7F"/>
    <w:rsid w:val="00B94193"/>
    <w:rsid w:val="00BC3AA4"/>
    <w:rsid w:val="00BF286A"/>
    <w:rsid w:val="00C12580"/>
    <w:rsid w:val="00C17FC1"/>
    <w:rsid w:val="00C37B54"/>
    <w:rsid w:val="00C53833"/>
    <w:rsid w:val="00C567ED"/>
    <w:rsid w:val="00C818E0"/>
    <w:rsid w:val="00C83F02"/>
    <w:rsid w:val="00C90BDA"/>
    <w:rsid w:val="00CA773D"/>
    <w:rsid w:val="00CD09BB"/>
    <w:rsid w:val="00CD535A"/>
    <w:rsid w:val="00CD53A6"/>
    <w:rsid w:val="00CE05F5"/>
    <w:rsid w:val="00CE0887"/>
    <w:rsid w:val="00CF5090"/>
    <w:rsid w:val="00D20B3B"/>
    <w:rsid w:val="00D30D05"/>
    <w:rsid w:val="00D3374B"/>
    <w:rsid w:val="00D50AF7"/>
    <w:rsid w:val="00D5108D"/>
    <w:rsid w:val="00D71731"/>
    <w:rsid w:val="00D75C63"/>
    <w:rsid w:val="00DA1393"/>
    <w:rsid w:val="00DA3510"/>
    <w:rsid w:val="00DB50AE"/>
    <w:rsid w:val="00E06440"/>
    <w:rsid w:val="00E116E5"/>
    <w:rsid w:val="00E16EF5"/>
    <w:rsid w:val="00E1774E"/>
    <w:rsid w:val="00E31E18"/>
    <w:rsid w:val="00E62326"/>
    <w:rsid w:val="00E628A3"/>
    <w:rsid w:val="00E679BC"/>
    <w:rsid w:val="00EE3E92"/>
    <w:rsid w:val="00EE43BF"/>
    <w:rsid w:val="00F01941"/>
    <w:rsid w:val="00F055A3"/>
    <w:rsid w:val="00F1280F"/>
    <w:rsid w:val="00F169D8"/>
    <w:rsid w:val="00F22900"/>
    <w:rsid w:val="00F26678"/>
    <w:rsid w:val="00F32A35"/>
    <w:rsid w:val="00F33421"/>
    <w:rsid w:val="00F352D3"/>
    <w:rsid w:val="00F3713A"/>
    <w:rsid w:val="00F56D00"/>
    <w:rsid w:val="00F70993"/>
    <w:rsid w:val="00F7380A"/>
    <w:rsid w:val="00F80CBB"/>
    <w:rsid w:val="00F82B50"/>
    <w:rsid w:val="00F834C3"/>
    <w:rsid w:val="00F9789E"/>
    <w:rsid w:val="00FD0E51"/>
    <w:rsid w:val="00F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uiPriority w:val="99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uiPriority w:val="99"/>
    <w:semiHidden/>
    <w:rsid w:val="00295C83"/>
    <w:rPr>
      <w:vertAlign w:val="superscript"/>
    </w:rPr>
  </w:style>
  <w:style w:type="paragraph" w:customStyle="1" w:styleId="15">
    <w:name w:val="Выделение1"/>
    <w:link w:val="af9"/>
    <w:rsid w:val="0055773A"/>
    <w:rPr>
      <w:rFonts w:ascii="Times New Roman" w:hAnsi="Times New Roman"/>
      <w:i/>
      <w:color w:val="000000"/>
      <w:sz w:val="20"/>
      <w:szCs w:val="20"/>
    </w:rPr>
  </w:style>
  <w:style w:type="character" w:styleId="af9">
    <w:name w:val="Emphasis"/>
    <w:link w:val="15"/>
    <w:locked/>
    <w:rsid w:val="0055773A"/>
    <w:rPr>
      <w:rFonts w:ascii="Times New Roman" w:hAnsi="Times New Roman"/>
      <w:i/>
      <w:color w:val="000000"/>
      <w:sz w:val="20"/>
      <w:szCs w:val="20"/>
    </w:rPr>
  </w:style>
  <w:style w:type="paragraph" w:styleId="afa">
    <w:name w:val="No Spacing"/>
    <w:uiPriority w:val="1"/>
    <w:qFormat/>
    <w:rsid w:val="00D5108D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</w:rPr>
  </w:style>
  <w:style w:type="paragraph" w:styleId="afb">
    <w:name w:val="Normal (Web)"/>
    <w:basedOn w:val="a0"/>
    <w:uiPriority w:val="99"/>
    <w:unhideWhenUsed/>
    <w:rsid w:val="00D5108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customStyle="1" w:styleId="16">
    <w:name w:val="Сетка таблицы1"/>
    <w:basedOn w:val="a2"/>
    <w:next w:val="afc"/>
    <w:uiPriority w:val="39"/>
    <w:rsid w:val="00AE2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2"/>
    <w:locked/>
    <w:rsid w:val="00AE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021AA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302C"/>
    <w:pPr>
      <w:spacing w:after="200" w:line="276" w:lineRule="auto"/>
    </w:pPr>
    <w:rPr>
      <w:color w:val="000000"/>
      <w:szCs w:val="20"/>
    </w:rPr>
  </w:style>
  <w:style w:type="paragraph" w:styleId="1">
    <w:name w:val="heading 1"/>
    <w:basedOn w:val="a0"/>
    <w:next w:val="a0"/>
    <w:link w:val="10"/>
    <w:uiPriority w:val="99"/>
    <w:qFormat/>
    <w:rsid w:val="005A302C"/>
    <w:pPr>
      <w:spacing w:before="120" w:after="120" w:line="240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0"/>
    <w:next w:val="a0"/>
    <w:link w:val="20"/>
    <w:uiPriority w:val="99"/>
    <w:qFormat/>
    <w:rsid w:val="005A302C"/>
    <w:pPr>
      <w:spacing w:before="120" w:after="120" w:line="240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0"/>
    <w:next w:val="a0"/>
    <w:link w:val="30"/>
    <w:uiPriority w:val="99"/>
    <w:qFormat/>
    <w:rsid w:val="005A302C"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9"/>
    <w:qFormat/>
    <w:rsid w:val="005A302C"/>
    <w:pPr>
      <w:spacing w:before="120" w:after="120" w:line="240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0"/>
    <w:next w:val="a0"/>
    <w:link w:val="50"/>
    <w:uiPriority w:val="99"/>
    <w:qFormat/>
    <w:rsid w:val="005A302C"/>
    <w:pPr>
      <w:spacing w:before="120" w:after="120" w:line="240" w:lineRule="auto"/>
      <w:outlineLvl w:val="4"/>
    </w:pPr>
    <w:rPr>
      <w:rFonts w:ascii="XO Thames" w:hAnsi="XO Thame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5A302C"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basedOn w:val="a1"/>
    <w:link w:val="2"/>
    <w:uiPriority w:val="99"/>
    <w:locked/>
    <w:rsid w:val="005A302C"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basedOn w:val="a1"/>
    <w:link w:val="3"/>
    <w:uiPriority w:val="99"/>
    <w:locked/>
    <w:rsid w:val="005A302C"/>
    <w:rPr>
      <w:rFonts w:ascii="XO Thames" w:hAnsi="XO Thames" w:cs="Times New Roman"/>
      <w:b/>
      <w:i/>
      <w:color w:val="000000"/>
      <w:sz w:val="22"/>
      <w:lang w:val="ru-RU"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5A302C"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basedOn w:val="a1"/>
    <w:link w:val="5"/>
    <w:uiPriority w:val="99"/>
    <w:locked/>
    <w:rsid w:val="005A302C"/>
    <w:rPr>
      <w:rFonts w:ascii="XO Thames" w:hAnsi="XO Thames" w:cs="Times New Roman"/>
      <w:b/>
      <w:color w:val="000000"/>
      <w:sz w:val="22"/>
    </w:rPr>
  </w:style>
  <w:style w:type="character" w:customStyle="1" w:styleId="Normal1">
    <w:name w:val="Normal1"/>
    <w:uiPriority w:val="99"/>
    <w:rsid w:val="005A302C"/>
  </w:style>
  <w:style w:type="paragraph" w:styleId="21">
    <w:name w:val="toc 2"/>
    <w:basedOn w:val="a0"/>
    <w:next w:val="a0"/>
    <w:link w:val="22"/>
    <w:uiPriority w:val="99"/>
    <w:rsid w:val="005A302C"/>
    <w:pPr>
      <w:ind w:left="200"/>
    </w:pPr>
  </w:style>
  <w:style w:type="character" w:customStyle="1" w:styleId="22">
    <w:name w:val="Оглавление 2 Знак"/>
    <w:link w:val="21"/>
    <w:uiPriority w:val="99"/>
    <w:locked/>
    <w:rsid w:val="005A302C"/>
    <w:rPr>
      <w:color w:val="000000"/>
      <w:sz w:val="22"/>
      <w:lang w:val="ru-RU" w:eastAsia="ru-RU"/>
    </w:rPr>
  </w:style>
  <w:style w:type="paragraph" w:styleId="41">
    <w:name w:val="toc 4"/>
    <w:basedOn w:val="a0"/>
    <w:next w:val="a0"/>
    <w:link w:val="42"/>
    <w:uiPriority w:val="99"/>
    <w:rsid w:val="005A302C"/>
    <w:pPr>
      <w:ind w:left="600"/>
    </w:pPr>
  </w:style>
  <w:style w:type="character" w:customStyle="1" w:styleId="42">
    <w:name w:val="Оглавление 4 Знак"/>
    <w:link w:val="41"/>
    <w:uiPriority w:val="99"/>
    <w:locked/>
    <w:rsid w:val="005A302C"/>
    <w:rPr>
      <w:color w:val="000000"/>
      <w:sz w:val="22"/>
      <w:lang w:val="ru-RU" w:eastAsia="ru-RU"/>
    </w:rPr>
  </w:style>
  <w:style w:type="paragraph" w:styleId="6">
    <w:name w:val="toc 6"/>
    <w:basedOn w:val="a0"/>
    <w:next w:val="a0"/>
    <w:link w:val="60"/>
    <w:uiPriority w:val="99"/>
    <w:rsid w:val="005A302C"/>
    <w:pPr>
      <w:ind w:left="1000"/>
    </w:pPr>
  </w:style>
  <w:style w:type="character" w:customStyle="1" w:styleId="60">
    <w:name w:val="Оглавление 6 Знак"/>
    <w:link w:val="6"/>
    <w:uiPriority w:val="99"/>
    <w:locked/>
    <w:rsid w:val="005A302C"/>
    <w:rPr>
      <w:color w:val="000000"/>
      <w:sz w:val="22"/>
      <w:lang w:val="ru-RU" w:eastAsia="ru-RU"/>
    </w:rPr>
  </w:style>
  <w:style w:type="paragraph" w:styleId="7">
    <w:name w:val="toc 7"/>
    <w:basedOn w:val="a0"/>
    <w:next w:val="a0"/>
    <w:link w:val="70"/>
    <w:uiPriority w:val="99"/>
    <w:rsid w:val="005A302C"/>
    <w:pPr>
      <w:ind w:left="1200"/>
    </w:pPr>
  </w:style>
  <w:style w:type="character" w:customStyle="1" w:styleId="70">
    <w:name w:val="Оглавление 7 Знак"/>
    <w:link w:val="7"/>
    <w:uiPriority w:val="99"/>
    <w:locked/>
    <w:rsid w:val="005A302C"/>
    <w:rPr>
      <w:color w:val="000000"/>
      <w:sz w:val="22"/>
      <w:lang w:val="ru-RU" w:eastAsia="ru-RU"/>
    </w:rPr>
  </w:style>
  <w:style w:type="paragraph" w:styleId="a4">
    <w:name w:val="header"/>
    <w:basedOn w:val="a0"/>
    <w:link w:val="a5"/>
    <w:uiPriority w:val="99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Normal1"/>
    <w:link w:val="a4"/>
    <w:uiPriority w:val="99"/>
    <w:locked/>
    <w:rsid w:val="005A302C"/>
    <w:rPr>
      <w:rFonts w:cs="Times New Roman"/>
    </w:rPr>
  </w:style>
  <w:style w:type="paragraph" w:styleId="31">
    <w:name w:val="toc 3"/>
    <w:basedOn w:val="a0"/>
    <w:next w:val="a0"/>
    <w:link w:val="32"/>
    <w:uiPriority w:val="99"/>
    <w:rsid w:val="005A302C"/>
    <w:pPr>
      <w:ind w:left="400"/>
    </w:pPr>
  </w:style>
  <w:style w:type="character" w:customStyle="1" w:styleId="32">
    <w:name w:val="Оглавление 3 Знак"/>
    <w:link w:val="31"/>
    <w:uiPriority w:val="99"/>
    <w:locked/>
    <w:rsid w:val="005A302C"/>
    <w:rPr>
      <w:color w:val="000000"/>
      <w:sz w:val="22"/>
      <w:lang w:val="ru-RU" w:eastAsia="ru-RU"/>
    </w:rPr>
  </w:style>
  <w:style w:type="paragraph" w:styleId="a6">
    <w:name w:val="footer"/>
    <w:basedOn w:val="a0"/>
    <w:link w:val="a7"/>
    <w:rsid w:val="005A3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Normal1"/>
    <w:link w:val="a6"/>
    <w:locked/>
    <w:rsid w:val="005A302C"/>
    <w:rPr>
      <w:rFonts w:cs="Times New Roman"/>
    </w:rPr>
  </w:style>
  <w:style w:type="paragraph" w:customStyle="1" w:styleId="Hyperlink1">
    <w:name w:val="Hyperlink1"/>
    <w:link w:val="a8"/>
    <w:uiPriority w:val="99"/>
    <w:rsid w:val="005A302C"/>
    <w:pPr>
      <w:spacing w:after="200" w:line="276" w:lineRule="auto"/>
    </w:pPr>
    <w:rPr>
      <w:color w:val="0000FF"/>
      <w:szCs w:val="20"/>
      <w:u w:val="single"/>
    </w:rPr>
  </w:style>
  <w:style w:type="character" w:styleId="a8">
    <w:name w:val="Hyperlink"/>
    <w:basedOn w:val="a1"/>
    <w:link w:val="Hyperlink1"/>
    <w:uiPriority w:val="99"/>
    <w:locked/>
    <w:rsid w:val="005A302C"/>
    <w:rPr>
      <w:rFonts w:cs="Times New Roman"/>
      <w:color w:val="0000FF"/>
      <w:sz w:val="22"/>
      <w:u w:val="single"/>
      <w:lang w:val="ru-RU" w:eastAsia="ru-RU" w:bidi="ar-SA"/>
    </w:rPr>
  </w:style>
  <w:style w:type="paragraph" w:customStyle="1" w:styleId="Footnote">
    <w:name w:val="Footnote"/>
    <w:link w:val="Footnote1"/>
    <w:uiPriority w:val="99"/>
    <w:rsid w:val="005A302C"/>
    <w:pPr>
      <w:spacing w:after="200" w:line="276" w:lineRule="auto"/>
    </w:pPr>
    <w:rPr>
      <w:rFonts w:ascii="XO Thames" w:hAnsi="XO Thames"/>
    </w:rPr>
  </w:style>
  <w:style w:type="character" w:customStyle="1" w:styleId="Footnote1">
    <w:name w:val="Footnote1"/>
    <w:link w:val="Footnote"/>
    <w:uiPriority w:val="99"/>
    <w:locked/>
    <w:rsid w:val="005A302C"/>
    <w:rPr>
      <w:rFonts w:ascii="XO Thames" w:hAnsi="XO Thames"/>
      <w:sz w:val="22"/>
    </w:rPr>
  </w:style>
  <w:style w:type="paragraph" w:styleId="11">
    <w:name w:val="toc 1"/>
    <w:basedOn w:val="a0"/>
    <w:next w:val="a0"/>
    <w:link w:val="12"/>
    <w:uiPriority w:val="99"/>
    <w:rsid w:val="005A302C"/>
    <w:rPr>
      <w:rFonts w:ascii="XO Thames" w:hAnsi="XO Thames"/>
      <w:b/>
    </w:rPr>
  </w:style>
  <w:style w:type="character" w:customStyle="1" w:styleId="12">
    <w:name w:val="Оглавление 1 Знак"/>
    <w:link w:val="11"/>
    <w:uiPriority w:val="99"/>
    <w:locked/>
    <w:rsid w:val="005A302C"/>
    <w:rPr>
      <w:rFonts w:ascii="XO Thames" w:hAnsi="XO Thames"/>
      <w:b/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5A302C"/>
    <w:pPr>
      <w:spacing w:after="200"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5A302C"/>
    <w:rPr>
      <w:rFonts w:ascii="XO Thames" w:hAnsi="XO Thames"/>
      <w:color w:val="000000"/>
      <w:sz w:val="22"/>
      <w:lang w:val="ru-RU" w:eastAsia="ru-RU"/>
    </w:rPr>
  </w:style>
  <w:style w:type="paragraph" w:styleId="9">
    <w:name w:val="toc 9"/>
    <w:basedOn w:val="a0"/>
    <w:next w:val="a0"/>
    <w:link w:val="90"/>
    <w:uiPriority w:val="99"/>
    <w:rsid w:val="005A302C"/>
    <w:pPr>
      <w:ind w:left="1600"/>
    </w:pPr>
  </w:style>
  <w:style w:type="character" w:customStyle="1" w:styleId="90">
    <w:name w:val="Оглавление 9 Знак"/>
    <w:link w:val="9"/>
    <w:uiPriority w:val="99"/>
    <w:locked/>
    <w:rsid w:val="005A302C"/>
    <w:rPr>
      <w:color w:val="000000"/>
      <w:sz w:val="22"/>
      <w:lang w:val="ru-RU" w:eastAsia="ru-RU"/>
    </w:rPr>
  </w:style>
  <w:style w:type="paragraph" w:styleId="8">
    <w:name w:val="toc 8"/>
    <w:basedOn w:val="a0"/>
    <w:next w:val="a0"/>
    <w:link w:val="80"/>
    <w:uiPriority w:val="99"/>
    <w:rsid w:val="005A302C"/>
    <w:pPr>
      <w:ind w:left="1400"/>
    </w:pPr>
  </w:style>
  <w:style w:type="character" w:customStyle="1" w:styleId="80">
    <w:name w:val="Оглавление 8 Знак"/>
    <w:link w:val="8"/>
    <w:uiPriority w:val="99"/>
    <w:locked/>
    <w:rsid w:val="005A302C"/>
    <w:rPr>
      <w:color w:val="000000"/>
      <w:sz w:val="22"/>
      <w:lang w:val="ru-RU" w:eastAsia="ru-RU"/>
    </w:rPr>
  </w:style>
  <w:style w:type="paragraph" w:styleId="51">
    <w:name w:val="toc 5"/>
    <w:basedOn w:val="a0"/>
    <w:next w:val="a0"/>
    <w:link w:val="52"/>
    <w:uiPriority w:val="99"/>
    <w:rsid w:val="005A302C"/>
    <w:pPr>
      <w:ind w:left="800"/>
    </w:pPr>
  </w:style>
  <w:style w:type="character" w:customStyle="1" w:styleId="52">
    <w:name w:val="Оглавление 5 Знак"/>
    <w:link w:val="51"/>
    <w:uiPriority w:val="99"/>
    <w:locked/>
    <w:rsid w:val="005A302C"/>
    <w:rPr>
      <w:color w:val="000000"/>
      <w:sz w:val="22"/>
      <w:lang w:val="ru-RU" w:eastAsia="ru-RU"/>
    </w:rPr>
  </w:style>
  <w:style w:type="paragraph" w:customStyle="1" w:styleId="DefaultParagraphFont1">
    <w:name w:val="Default Paragraph Font1"/>
    <w:uiPriority w:val="99"/>
    <w:rsid w:val="005A302C"/>
    <w:pPr>
      <w:spacing w:after="200" w:line="276" w:lineRule="auto"/>
    </w:pPr>
    <w:rPr>
      <w:color w:val="000000"/>
      <w:szCs w:val="20"/>
    </w:rPr>
  </w:style>
  <w:style w:type="paragraph" w:styleId="a9">
    <w:name w:val="Balloon Text"/>
    <w:basedOn w:val="a0"/>
    <w:link w:val="aa"/>
    <w:uiPriority w:val="99"/>
    <w:rsid w:val="005A302C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Текст выноски Знак"/>
    <w:basedOn w:val="Normal1"/>
    <w:link w:val="a9"/>
    <w:uiPriority w:val="99"/>
    <w:locked/>
    <w:rsid w:val="005A302C"/>
    <w:rPr>
      <w:rFonts w:ascii="Tahoma" w:hAnsi="Tahoma" w:cs="Times New Roman"/>
      <w:sz w:val="16"/>
    </w:rPr>
  </w:style>
  <w:style w:type="paragraph" w:styleId="ab">
    <w:name w:val="Subtitle"/>
    <w:basedOn w:val="a0"/>
    <w:next w:val="a0"/>
    <w:link w:val="ac"/>
    <w:uiPriority w:val="99"/>
    <w:qFormat/>
    <w:rsid w:val="005A302C"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basedOn w:val="a1"/>
    <w:link w:val="ab"/>
    <w:uiPriority w:val="99"/>
    <w:locked/>
    <w:rsid w:val="005A302C"/>
    <w:rPr>
      <w:rFonts w:ascii="XO Thames" w:hAnsi="XO Thames" w:cs="Times New Roman"/>
      <w:i/>
      <w:color w:val="616161"/>
      <w:sz w:val="24"/>
    </w:rPr>
  </w:style>
  <w:style w:type="paragraph" w:customStyle="1" w:styleId="toc10">
    <w:name w:val="toc 10"/>
    <w:next w:val="a0"/>
    <w:link w:val="toc101"/>
    <w:uiPriority w:val="99"/>
    <w:rsid w:val="005A302C"/>
    <w:pPr>
      <w:spacing w:after="200" w:line="276" w:lineRule="auto"/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5A302C"/>
    <w:rPr>
      <w:color w:val="000000"/>
      <w:sz w:val="22"/>
      <w:lang w:val="ru-RU" w:eastAsia="ru-RU"/>
    </w:rPr>
  </w:style>
  <w:style w:type="paragraph" w:styleId="ad">
    <w:name w:val="Title"/>
    <w:basedOn w:val="a0"/>
    <w:next w:val="a0"/>
    <w:link w:val="ae"/>
    <w:uiPriority w:val="99"/>
    <w:qFormat/>
    <w:rsid w:val="005A302C"/>
    <w:rPr>
      <w:rFonts w:ascii="XO Thames" w:hAnsi="XO Thames"/>
      <w:b/>
      <w:color w:val="auto"/>
      <w:sz w:val="52"/>
    </w:rPr>
  </w:style>
  <w:style w:type="character" w:customStyle="1" w:styleId="ae">
    <w:name w:val="Название Знак"/>
    <w:basedOn w:val="a1"/>
    <w:link w:val="ad"/>
    <w:uiPriority w:val="99"/>
    <w:locked/>
    <w:rsid w:val="005A302C"/>
    <w:rPr>
      <w:rFonts w:ascii="XO Thames" w:hAnsi="XO Thames" w:cs="Times New Roman"/>
      <w:b/>
      <w:sz w:val="52"/>
    </w:rPr>
  </w:style>
  <w:style w:type="paragraph" w:customStyle="1" w:styleId="Default">
    <w:name w:val="Default"/>
    <w:rsid w:val="00475F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Заголовок 1 (ф)"/>
    <w:basedOn w:val="a0"/>
    <w:rsid w:val="00F32A35"/>
    <w:pPr>
      <w:spacing w:after="240" w:line="240" w:lineRule="auto"/>
      <w:jc w:val="center"/>
    </w:pPr>
    <w:rPr>
      <w:rFonts w:ascii="Times New Roman" w:hAnsi="Times New Roman"/>
      <w:b/>
      <w:caps/>
      <w:color w:val="auto"/>
      <w:sz w:val="28"/>
      <w:szCs w:val="28"/>
    </w:rPr>
  </w:style>
  <w:style w:type="paragraph" w:customStyle="1" w:styleId="43">
    <w:name w:val="Заголовок 4 (ф)"/>
    <w:basedOn w:val="a0"/>
    <w:rsid w:val="00F32A35"/>
    <w:pPr>
      <w:spacing w:before="60" w:after="60" w:line="240" w:lineRule="auto"/>
      <w:ind w:firstLine="709"/>
      <w:jc w:val="both"/>
    </w:pPr>
    <w:rPr>
      <w:rFonts w:ascii="Times New Roman" w:hAnsi="Times New Roman"/>
      <w:b/>
      <w:i/>
      <w:color w:val="auto"/>
      <w:sz w:val="24"/>
      <w:szCs w:val="24"/>
    </w:rPr>
  </w:style>
  <w:style w:type="paragraph" w:customStyle="1" w:styleId="af">
    <w:name w:val="Обычный (ф)"/>
    <w:basedOn w:val="a0"/>
    <w:link w:val="af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f0">
    <w:name w:val="Обычный (ф) Знак Знак"/>
    <w:link w:val="af"/>
    <w:rsid w:val="00F32A35"/>
    <w:rPr>
      <w:rFonts w:ascii="Times New Roman" w:hAnsi="Times New Roman"/>
      <w:sz w:val="24"/>
      <w:szCs w:val="24"/>
    </w:rPr>
  </w:style>
  <w:style w:type="paragraph" w:customStyle="1" w:styleId="23">
    <w:name w:val="Таблица 2 (ф)"/>
    <w:basedOn w:val="a0"/>
    <w:rsid w:val="00F32A35"/>
    <w:pPr>
      <w:spacing w:before="20" w:after="20" w:line="240" w:lineRule="auto"/>
      <w:jc w:val="center"/>
    </w:pPr>
    <w:rPr>
      <w:rFonts w:ascii="Times New Roman" w:hAnsi="Times New Roman"/>
      <w:color w:val="auto"/>
      <w:sz w:val="24"/>
      <w:szCs w:val="24"/>
    </w:rPr>
  </w:style>
  <w:style w:type="paragraph" w:customStyle="1" w:styleId="14">
    <w:name w:val="Обычный (ф) + 14 пт"/>
    <w:basedOn w:val="af"/>
    <w:rsid w:val="00F32A35"/>
    <w:pPr>
      <w:ind w:left="360" w:firstLine="0"/>
      <w:jc w:val="center"/>
    </w:pPr>
    <w:rPr>
      <w:sz w:val="28"/>
      <w:szCs w:val="20"/>
    </w:rPr>
  </w:style>
  <w:style w:type="paragraph" w:customStyle="1" w:styleId="af1">
    <w:name w:val="Обычный (ф) + По центру"/>
    <w:basedOn w:val="af"/>
    <w:rsid w:val="00F32A35"/>
    <w:pPr>
      <w:ind w:firstLine="0"/>
      <w:jc w:val="center"/>
    </w:pPr>
    <w:rPr>
      <w:szCs w:val="20"/>
    </w:rPr>
  </w:style>
  <w:style w:type="paragraph" w:customStyle="1" w:styleId="af2">
    <w:name w:val="курсив (ф)"/>
    <w:basedOn w:val="a0"/>
    <w:link w:val="af3"/>
    <w:rsid w:val="00F32A35"/>
    <w:pPr>
      <w:tabs>
        <w:tab w:val="num" w:pos="360"/>
        <w:tab w:val="num" w:pos="720"/>
      </w:tabs>
      <w:spacing w:after="0" w:line="240" w:lineRule="auto"/>
      <w:ind w:left="362" w:hanging="181"/>
      <w:jc w:val="both"/>
    </w:pPr>
    <w:rPr>
      <w:rFonts w:ascii="Times New Roman" w:hAnsi="Times New Roman"/>
      <w:i/>
      <w:color w:val="auto"/>
      <w:sz w:val="24"/>
      <w:szCs w:val="24"/>
    </w:rPr>
  </w:style>
  <w:style w:type="character" w:customStyle="1" w:styleId="af3">
    <w:name w:val="курсив (ф) Знак Знак"/>
    <w:link w:val="af2"/>
    <w:rsid w:val="00F32A35"/>
    <w:rPr>
      <w:rFonts w:ascii="Times New Roman" w:hAnsi="Times New Roman"/>
      <w:i/>
      <w:sz w:val="24"/>
      <w:szCs w:val="24"/>
    </w:rPr>
  </w:style>
  <w:style w:type="paragraph" w:customStyle="1" w:styleId="a">
    <w:name w:val="маркированный (ф)"/>
    <w:basedOn w:val="a0"/>
    <w:rsid w:val="00F32A35"/>
    <w:pPr>
      <w:numPr>
        <w:numId w:val="1"/>
      </w:num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paragraph" w:customStyle="1" w:styleId="af4">
    <w:name w:val="Простой"/>
    <w:basedOn w:val="a0"/>
    <w:rsid w:val="00F32A35"/>
    <w:pPr>
      <w:spacing w:after="0" w:line="240" w:lineRule="auto"/>
      <w:ind w:firstLine="709"/>
      <w:jc w:val="both"/>
    </w:pPr>
    <w:rPr>
      <w:rFonts w:ascii="Times New Roman" w:hAnsi="Times New Roman"/>
      <w:color w:val="auto"/>
      <w:sz w:val="28"/>
    </w:rPr>
  </w:style>
  <w:style w:type="paragraph" w:styleId="af5">
    <w:name w:val="List Paragraph"/>
    <w:basedOn w:val="a0"/>
    <w:uiPriority w:val="34"/>
    <w:qFormat/>
    <w:rsid w:val="00C53833"/>
    <w:pPr>
      <w:ind w:left="720"/>
      <w:contextualSpacing/>
    </w:pPr>
    <w:rPr>
      <w:rFonts w:asciiTheme="minorHAnsi" w:eastAsiaTheme="minorHAnsi" w:hAnsiTheme="minorHAnsi" w:cstheme="minorBidi"/>
      <w:color w:val="auto"/>
      <w:szCs w:val="22"/>
      <w:lang w:eastAsia="en-US"/>
    </w:rPr>
  </w:style>
  <w:style w:type="paragraph" w:customStyle="1" w:styleId="ConsPlusNormal">
    <w:name w:val="ConsPlusNormal"/>
    <w:rsid w:val="002739E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6">
    <w:name w:val="footnote text"/>
    <w:basedOn w:val="a0"/>
    <w:link w:val="af7"/>
    <w:uiPriority w:val="99"/>
    <w:semiHidden/>
    <w:rsid w:val="00295C83"/>
    <w:pPr>
      <w:spacing w:after="0" w:line="240" w:lineRule="auto"/>
    </w:pPr>
    <w:rPr>
      <w:rFonts w:ascii="Times New Roman" w:hAnsi="Times New Roman"/>
      <w:snapToGrid w:val="0"/>
      <w:color w:val="auto"/>
      <w:sz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295C83"/>
    <w:rPr>
      <w:rFonts w:ascii="Times New Roman" w:hAnsi="Times New Roman"/>
      <w:snapToGrid w:val="0"/>
      <w:sz w:val="20"/>
      <w:szCs w:val="20"/>
    </w:rPr>
  </w:style>
  <w:style w:type="character" w:styleId="af8">
    <w:name w:val="footnote reference"/>
    <w:uiPriority w:val="99"/>
    <w:semiHidden/>
    <w:rsid w:val="00295C83"/>
    <w:rPr>
      <w:vertAlign w:val="superscript"/>
    </w:rPr>
  </w:style>
  <w:style w:type="paragraph" w:customStyle="1" w:styleId="15">
    <w:name w:val="Выделение1"/>
    <w:link w:val="af9"/>
    <w:rsid w:val="0055773A"/>
    <w:rPr>
      <w:rFonts w:ascii="Times New Roman" w:hAnsi="Times New Roman"/>
      <w:i/>
      <w:color w:val="000000"/>
      <w:sz w:val="20"/>
      <w:szCs w:val="20"/>
    </w:rPr>
  </w:style>
  <w:style w:type="character" w:styleId="af9">
    <w:name w:val="Emphasis"/>
    <w:link w:val="15"/>
    <w:locked/>
    <w:rsid w:val="0055773A"/>
    <w:rPr>
      <w:rFonts w:ascii="Times New Roman" w:hAnsi="Times New Roman"/>
      <w:i/>
      <w:color w:val="000000"/>
      <w:sz w:val="20"/>
      <w:szCs w:val="20"/>
    </w:rPr>
  </w:style>
  <w:style w:type="paragraph" w:styleId="afa">
    <w:name w:val="No Spacing"/>
    <w:uiPriority w:val="1"/>
    <w:qFormat/>
    <w:rsid w:val="00D5108D"/>
    <w:pPr>
      <w:pBdr>
        <w:top w:val="nil"/>
        <w:left w:val="nil"/>
        <w:bottom w:val="nil"/>
        <w:right w:val="nil"/>
        <w:between w:val="nil"/>
      </w:pBdr>
    </w:pPr>
    <w:rPr>
      <w:rFonts w:eastAsia="Calibri" w:cs="Calibri"/>
      <w:color w:val="000000"/>
    </w:rPr>
  </w:style>
  <w:style w:type="paragraph" w:styleId="afb">
    <w:name w:val="Normal (Web)"/>
    <w:basedOn w:val="a0"/>
    <w:uiPriority w:val="99"/>
    <w:unhideWhenUsed/>
    <w:rsid w:val="00D5108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table" w:customStyle="1" w:styleId="16">
    <w:name w:val="Сетка таблицы1"/>
    <w:basedOn w:val="a2"/>
    <w:next w:val="afc"/>
    <w:uiPriority w:val="39"/>
    <w:rsid w:val="00AE2DE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c">
    <w:name w:val="Table Grid"/>
    <w:basedOn w:val="a2"/>
    <w:locked/>
    <w:rsid w:val="00AE2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021AA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ИФНС России по г</vt:lpstr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ИФНС России по г</dc:title>
  <dc:creator>Терехова Мария Андреевна</dc:creator>
  <cp:lastModifiedBy>Мурчич Светлана Викторовна</cp:lastModifiedBy>
  <cp:revision>72</cp:revision>
  <cp:lastPrinted>2022-01-14T06:40:00Z</cp:lastPrinted>
  <dcterms:created xsi:type="dcterms:W3CDTF">2020-12-16T09:45:00Z</dcterms:created>
  <dcterms:modified xsi:type="dcterms:W3CDTF">2022-02-25T13:22:00Z</dcterms:modified>
</cp:coreProperties>
</file>